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4EB58185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bookmarkStart w:id="0" w:name="Text2"/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  <w:bookmarkEnd w:id="0"/>
    </w:p>
    <w:p w14:paraId="59466B6D" w14:textId="15B674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E" w14:textId="139CF33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F" w14:textId="072BE7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71" w14:textId="73A627F0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1" w:name="_Toc403053768"/>
      <w:r>
        <w:rPr>
          <w:rFonts w:eastAsia="Times New Roman" w:cs="Times New Roman"/>
          <w:b/>
          <w:lang w:eastAsia="cs-CZ"/>
        </w:rPr>
        <w:t>„</w:t>
      </w:r>
      <w:bookmarkEnd w:id="1"/>
      <w:r w:rsidR="00C74532" w:rsidRPr="00766F71">
        <w:rPr>
          <w:rFonts w:ascii="Verdana" w:hAnsi="Verdana"/>
          <w:b/>
          <w:bCs/>
        </w:rPr>
        <w:t>Opravy a revize klimatizací v obvodu SSZT Pardubice OŘ Hradec Králové 2026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7A0A61" w:rsidRDefault="00D45C59" w:rsidP="007A0A61">
            <w:pPr>
              <w:pStyle w:val="tabulka"/>
              <w:widowControl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5C7054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7A0A61" w:rsidRDefault="00871841" w:rsidP="007A0A61">
            <w:pPr>
              <w:pStyle w:val="tabulka"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4B9DBFB7" w:rsidR="00AC2CF0" w:rsidRPr="007A0A61" w:rsidRDefault="00133117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7A0A61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</w:t>
                </w:r>
                <w:r w:rsidR="009F7412" w:rsidRPr="007A0A61">
                  <w:rPr>
                    <w:rStyle w:val="Zstupntext"/>
                  </w:rPr>
                  <w:t>, např. „</w:t>
                </w:r>
                <w:r w:rsidR="001A3814" w:rsidRPr="007A0A61">
                  <w:rPr>
                    <w:rStyle w:val="Zstupntext"/>
                    <w:b/>
                  </w:rPr>
                  <w:t xml:space="preserve">Čl. 6 odst. 6.1 </w:t>
                </w:r>
                <w:r w:rsidR="009F7412" w:rsidRPr="007A0A61">
                  <w:rPr>
                    <w:rStyle w:val="Zstupntext"/>
                    <w:b/>
                  </w:rPr>
                  <w:t xml:space="preserve"> smlouvy</w:t>
                </w:r>
                <w:r w:rsidRPr="007A0A61">
                  <w:rPr>
                    <w:rStyle w:val="Zstupntext"/>
                    <w:b/>
                  </w:rPr>
                  <w:t>.</w:t>
                </w:r>
                <w:r w:rsidR="009F7412" w:rsidRPr="007A0A61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A0A61" w:rsidRDefault="00133117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A0A61" w:rsidRDefault="00133117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362967F3" w:rsidR="009F392E" w:rsidRPr="008D153F" w:rsidRDefault="008145D7" w:rsidP="008D153F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D153F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7B7EC" w14:textId="77777777" w:rsidR="00133117" w:rsidRDefault="00133117" w:rsidP="00962258">
      <w:pPr>
        <w:spacing w:after="0" w:line="240" w:lineRule="auto"/>
      </w:pPr>
      <w:r>
        <w:separator/>
      </w:r>
    </w:p>
  </w:endnote>
  <w:endnote w:type="continuationSeparator" w:id="0">
    <w:p w14:paraId="3A55A309" w14:textId="77777777" w:rsidR="00133117" w:rsidRDefault="0013311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proofErr w:type="spellStart"/>
          <w:r>
            <w:t>www.sprava</w:t>
          </w:r>
          <w:r w:rsidR="007236BA">
            <w:t>zeleznic</w:t>
          </w:r>
          <w:r w:rsidR="00F1715C">
            <w:t>.cz</w:t>
          </w:r>
          <w:proofErr w:type="spellEnd"/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592AF" w14:textId="77777777" w:rsidR="00133117" w:rsidRDefault="00133117" w:rsidP="00962258">
      <w:pPr>
        <w:spacing w:after="0" w:line="240" w:lineRule="auto"/>
      </w:pPr>
      <w:r>
        <w:separator/>
      </w:r>
    </w:p>
  </w:footnote>
  <w:footnote w:type="continuationSeparator" w:id="0">
    <w:p w14:paraId="03810A90" w14:textId="77777777" w:rsidR="00133117" w:rsidRDefault="0013311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33117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2206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A0A6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153F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74532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2206D"/>
    <w:rsid w:val="0049171C"/>
    <w:rsid w:val="00710200"/>
    <w:rsid w:val="00732767"/>
    <w:rsid w:val="0087094D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92</TotalTime>
  <Pages>1</Pages>
  <Words>480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Löwová Monika, Bc.</cp:lastModifiedBy>
  <cp:revision>13</cp:revision>
  <cp:lastPrinted>2017-11-28T17:18:00Z</cp:lastPrinted>
  <dcterms:created xsi:type="dcterms:W3CDTF">2023-11-16T10:29:00Z</dcterms:created>
  <dcterms:modified xsi:type="dcterms:W3CDTF">2026-05-26T06:54:00Z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